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6" w:rsidRPr="00C431C2" w:rsidRDefault="000843A8" w:rsidP="000843A8">
      <w:pPr>
        <w:jc w:val="center"/>
        <w:rPr>
          <w:b/>
          <w:sz w:val="28"/>
          <w:szCs w:val="28"/>
          <w:u w:val="single"/>
        </w:rPr>
      </w:pPr>
      <w:r w:rsidRPr="00C431C2">
        <w:rPr>
          <w:b/>
          <w:sz w:val="28"/>
          <w:szCs w:val="28"/>
          <w:u w:val="single"/>
        </w:rPr>
        <w:t xml:space="preserve">Instructions </w:t>
      </w:r>
      <w:r w:rsidR="00C431C2" w:rsidRPr="00C431C2">
        <w:rPr>
          <w:b/>
          <w:sz w:val="28"/>
          <w:szCs w:val="28"/>
          <w:u w:val="single"/>
        </w:rPr>
        <w:t>for</w:t>
      </w:r>
      <w:r w:rsidRPr="00C431C2">
        <w:rPr>
          <w:b/>
          <w:sz w:val="28"/>
          <w:szCs w:val="28"/>
          <w:u w:val="single"/>
        </w:rPr>
        <w:t xml:space="preserve"> New Applicants</w:t>
      </w:r>
    </w:p>
    <w:p w:rsidR="000843A8" w:rsidRPr="00C431C2" w:rsidRDefault="000843A8" w:rsidP="000843A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431C2">
        <w:rPr>
          <w:sz w:val="24"/>
          <w:szCs w:val="24"/>
        </w:rPr>
        <w:t>Answer all Questions completely. Ap</w:t>
      </w:r>
      <w:r w:rsidR="00C5112B">
        <w:rPr>
          <w:sz w:val="24"/>
          <w:szCs w:val="24"/>
        </w:rPr>
        <w:t xml:space="preserve">plications can be found at </w:t>
      </w:r>
      <w:hyperlink r:id="rId5" w:history="1">
        <w:r w:rsidR="005E5E8A" w:rsidRPr="00417BDB">
          <w:rPr>
            <w:rStyle w:val="Hyperlink"/>
            <w:sz w:val="24"/>
            <w:szCs w:val="24"/>
          </w:rPr>
          <w:t>www.njsp.org/info/form</w:t>
        </w:r>
        <w:r w:rsidR="005E5E8A" w:rsidRPr="00417BDB">
          <w:rPr>
            <w:rStyle w:val="Hyperlink"/>
            <w:sz w:val="24"/>
            <w:szCs w:val="24"/>
          </w:rPr>
          <w:t>s</w:t>
        </w:r>
        <w:r w:rsidR="005E5E8A" w:rsidRPr="00417BDB">
          <w:rPr>
            <w:rStyle w:val="Hyperlink"/>
            <w:sz w:val="24"/>
            <w:szCs w:val="24"/>
          </w:rPr>
          <w:t>.html#firearms</w:t>
        </w:r>
      </w:hyperlink>
      <w:r w:rsidR="005E5E8A">
        <w:rPr>
          <w:sz w:val="24"/>
          <w:szCs w:val="24"/>
        </w:rPr>
        <w:t xml:space="preserve"> </w:t>
      </w:r>
      <w:r w:rsidR="00C5112B">
        <w:rPr>
          <w:sz w:val="24"/>
          <w:szCs w:val="24"/>
        </w:rPr>
        <w:t xml:space="preserve">.  </w:t>
      </w:r>
    </w:p>
    <w:p w:rsidR="000843A8" w:rsidRPr="00C431C2" w:rsidRDefault="000843A8" w:rsidP="000843A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431C2">
        <w:rPr>
          <w:sz w:val="24"/>
          <w:szCs w:val="24"/>
        </w:rPr>
        <w:t xml:space="preserve">Complete the Part One of the Consent for Mental Health Records Search. </w:t>
      </w:r>
      <w:r w:rsidRPr="00C431C2">
        <w:rPr>
          <w:b/>
          <w:sz w:val="24"/>
          <w:szCs w:val="24"/>
          <w:u w:val="single"/>
        </w:rPr>
        <w:t>DO NOT SIGN</w:t>
      </w:r>
      <w:r w:rsidRPr="00C431C2">
        <w:rPr>
          <w:sz w:val="24"/>
          <w:szCs w:val="24"/>
        </w:rPr>
        <w:t xml:space="preserve"> until in the presence of MTPD personnel. </w:t>
      </w:r>
    </w:p>
    <w:p w:rsidR="000843A8" w:rsidRPr="00C431C2" w:rsidRDefault="000843A8" w:rsidP="000843A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431C2">
        <w:rPr>
          <w:sz w:val="24"/>
          <w:szCs w:val="24"/>
        </w:rPr>
        <w:t xml:space="preserve">Fingerprints are </w:t>
      </w:r>
      <w:r w:rsidRPr="00C431C2">
        <w:rPr>
          <w:b/>
          <w:sz w:val="24"/>
          <w:szCs w:val="24"/>
          <w:u w:val="single"/>
        </w:rPr>
        <w:t>required</w:t>
      </w:r>
      <w:r w:rsidRPr="00C431C2">
        <w:rPr>
          <w:sz w:val="24"/>
          <w:szCs w:val="24"/>
        </w:rPr>
        <w:t xml:space="preserve"> for </w:t>
      </w:r>
      <w:r w:rsidRPr="00C431C2">
        <w:rPr>
          <w:b/>
          <w:sz w:val="24"/>
          <w:szCs w:val="24"/>
          <w:u w:val="single"/>
        </w:rPr>
        <w:t>all</w:t>
      </w:r>
      <w:r w:rsidRPr="00C431C2">
        <w:rPr>
          <w:sz w:val="24"/>
          <w:szCs w:val="24"/>
        </w:rPr>
        <w:t xml:space="preserve"> new applicants.</w:t>
      </w:r>
    </w:p>
    <w:p w:rsidR="000843A8" w:rsidRPr="00C431C2" w:rsidRDefault="000843A8" w:rsidP="000843A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431C2">
        <w:rPr>
          <w:sz w:val="24"/>
          <w:szCs w:val="24"/>
        </w:rPr>
        <w:t xml:space="preserve">When your applications are completed, bring them to the Mansfield Police Department, M-F 9:30-4:30. If you are unable to come at these times please call 908-689-6222 to set up another arrangement. </w:t>
      </w:r>
    </w:p>
    <w:p w:rsidR="000843A8" w:rsidRPr="00C431C2" w:rsidRDefault="000843A8" w:rsidP="00C431C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431C2">
        <w:rPr>
          <w:sz w:val="24"/>
          <w:szCs w:val="24"/>
        </w:rPr>
        <w:t xml:space="preserve">When you bring your paperwork in you will be given an application to get fingerprinted with your assigned identification number, this is done through the state at their various </w:t>
      </w:r>
      <w:proofErr w:type="spellStart"/>
      <w:r w:rsidR="00C431C2" w:rsidRPr="00C431C2">
        <w:rPr>
          <w:sz w:val="24"/>
          <w:szCs w:val="24"/>
        </w:rPr>
        <w:t>MorphoTrust</w:t>
      </w:r>
      <w:proofErr w:type="spellEnd"/>
      <w:r w:rsidR="00C431C2" w:rsidRPr="00C431C2">
        <w:rPr>
          <w:sz w:val="24"/>
          <w:szCs w:val="24"/>
        </w:rPr>
        <w:t xml:space="preserve"> locations.</w:t>
      </w:r>
      <w:r w:rsidRPr="00C431C2">
        <w:rPr>
          <w:sz w:val="24"/>
          <w:szCs w:val="24"/>
        </w:rPr>
        <w:t xml:space="preserve"> </w:t>
      </w:r>
    </w:p>
    <w:p w:rsidR="00C431C2" w:rsidRPr="00C431C2" w:rsidRDefault="00C431C2" w:rsidP="00C431C2">
      <w:pPr>
        <w:jc w:val="center"/>
        <w:rPr>
          <w:b/>
          <w:sz w:val="28"/>
          <w:szCs w:val="28"/>
          <w:u w:val="single"/>
        </w:rPr>
      </w:pPr>
    </w:p>
    <w:p w:rsidR="00C431C2" w:rsidRDefault="00C431C2" w:rsidP="00C431C2">
      <w:pPr>
        <w:jc w:val="center"/>
        <w:rPr>
          <w:b/>
          <w:sz w:val="28"/>
          <w:szCs w:val="28"/>
          <w:u w:val="single"/>
        </w:rPr>
      </w:pPr>
      <w:r w:rsidRPr="00C431C2">
        <w:rPr>
          <w:b/>
          <w:sz w:val="28"/>
          <w:szCs w:val="28"/>
          <w:u w:val="single"/>
        </w:rPr>
        <w:t xml:space="preserve">Instructions for Applicants Already Possessing a </w:t>
      </w:r>
    </w:p>
    <w:p w:rsidR="00C431C2" w:rsidRDefault="00C431C2" w:rsidP="00C431C2">
      <w:pPr>
        <w:jc w:val="center"/>
        <w:rPr>
          <w:b/>
          <w:sz w:val="24"/>
          <w:szCs w:val="24"/>
          <w:u w:val="single"/>
        </w:rPr>
      </w:pPr>
      <w:r w:rsidRPr="00C431C2">
        <w:rPr>
          <w:b/>
          <w:sz w:val="28"/>
          <w:szCs w:val="28"/>
          <w:u w:val="single"/>
        </w:rPr>
        <w:t>New Jersey Firearms Identification Card</w:t>
      </w:r>
    </w:p>
    <w:p w:rsidR="00C431C2" w:rsidRDefault="00C431C2" w:rsidP="00C431C2">
      <w:pPr>
        <w:jc w:val="center"/>
        <w:rPr>
          <w:b/>
          <w:sz w:val="24"/>
          <w:szCs w:val="24"/>
          <w:u w:val="single"/>
        </w:rPr>
      </w:pPr>
    </w:p>
    <w:p w:rsidR="00C431C2" w:rsidRDefault="00C431C2" w:rsidP="00C431C2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Answer all questions completely, applications can be found at </w:t>
      </w:r>
      <w:hyperlink r:id="rId6" w:history="1">
        <w:r w:rsidR="005E5E8A" w:rsidRPr="00417BDB">
          <w:rPr>
            <w:rStyle w:val="Hyperlink"/>
            <w:sz w:val="24"/>
            <w:szCs w:val="24"/>
          </w:rPr>
          <w:t>www.njsp.org/info/forms.html#firearms</w:t>
        </w:r>
      </w:hyperlink>
    </w:p>
    <w:p w:rsidR="00C431C2" w:rsidRPr="00C431C2" w:rsidRDefault="00C431C2" w:rsidP="00C431C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 the Part one of the Consent for Mental Health Records Search. </w:t>
      </w:r>
      <w:r w:rsidRPr="00C431C2">
        <w:rPr>
          <w:b/>
          <w:sz w:val="24"/>
          <w:szCs w:val="24"/>
          <w:u w:val="single"/>
        </w:rPr>
        <w:t>DO NOT SIGN</w:t>
      </w:r>
      <w:r w:rsidRPr="00C431C2">
        <w:rPr>
          <w:sz w:val="24"/>
          <w:szCs w:val="24"/>
        </w:rPr>
        <w:t xml:space="preserve"> until in the presence of MTPD personnel. </w:t>
      </w:r>
    </w:p>
    <w:p w:rsidR="00C431C2" w:rsidRDefault="00C5112B" w:rsidP="00C431C2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417BDB">
          <w:rPr>
            <w:rStyle w:val="Hyperlink"/>
            <w:sz w:val="24"/>
            <w:szCs w:val="24"/>
          </w:rPr>
          <w:t>www.njportal.co</w:t>
        </w:r>
        <w:r w:rsidRPr="00417BDB">
          <w:rPr>
            <w:rStyle w:val="Hyperlink"/>
            <w:sz w:val="24"/>
            <w:szCs w:val="24"/>
          </w:rPr>
          <w:t>m</w:t>
        </w:r>
        <w:r w:rsidRPr="00417BDB">
          <w:rPr>
            <w:rStyle w:val="Hyperlink"/>
            <w:sz w:val="24"/>
            <w:szCs w:val="24"/>
          </w:rPr>
          <w:t>/njsp/criminalrecords/</w:t>
        </w:r>
      </w:hyperlink>
      <w:r>
        <w:rPr>
          <w:sz w:val="24"/>
          <w:szCs w:val="24"/>
        </w:rPr>
        <w:t xml:space="preserve"> </w:t>
      </w:r>
      <w:r w:rsidR="00C431C2" w:rsidRPr="00C431C2">
        <w:rPr>
          <w:sz w:val="24"/>
          <w:szCs w:val="24"/>
        </w:rPr>
        <w:t xml:space="preserve"> Follow the instructions, and upon completion of the form, you will receive an email </w:t>
      </w:r>
      <w:r w:rsidR="00C431C2">
        <w:rPr>
          <w:sz w:val="24"/>
          <w:szCs w:val="24"/>
        </w:rPr>
        <w:t xml:space="preserve">Confirmation and Receipt. Bring </w:t>
      </w:r>
      <w:r w:rsidR="00C431C2" w:rsidRPr="00C431C2">
        <w:rPr>
          <w:sz w:val="24"/>
          <w:szCs w:val="24"/>
        </w:rPr>
        <w:t xml:space="preserve">a copy of this along with the </w:t>
      </w:r>
      <w:r w:rsidR="00C431C2">
        <w:rPr>
          <w:sz w:val="24"/>
          <w:szCs w:val="24"/>
        </w:rPr>
        <w:t>a</w:t>
      </w:r>
      <w:r w:rsidR="00C431C2" w:rsidRPr="00C431C2">
        <w:rPr>
          <w:sz w:val="24"/>
          <w:szCs w:val="24"/>
        </w:rPr>
        <w:t>pplications to the Po</w:t>
      </w:r>
      <w:r w:rsidR="00C431C2">
        <w:rPr>
          <w:sz w:val="24"/>
          <w:szCs w:val="24"/>
        </w:rPr>
        <w:t xml:space="preserve">lice Department </w:t>
      </w:r>
      <w:r w:rsidR="00C431C2" w:rsidRPr="00C431C2">
        <w:rPr>
          <w:sz w:val="24"/>
          <w:szCs w:val="24"/>
        </w:rPr>
        <w:t xml:space="preserve">M-F 9:30-4:30. If you are unable to come at these times please call 908-689-6222 to set up another arrangement. </w:t>
      </w:r>
    </w:p>
    <w:p w:rsidR="00C431C2" w:rsidRPr="00C431C2" w:rsidRDefault="00C431C2" w:rsidP="00C431C2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431C2">
        <w:rPr>
          <w:b/>
          <w:sz w:val="24"/>
          <w:szCs w:val="24"/>
          <w:u w:val="single"/>
        </w:rPr>
        <w:t>ORI Number</w:t>
      </w:r>
      <w:r>
        <w:rPr>
          <w:sz w:val="24"/>
          <w:szCs w:val="24"/>
        </w:rPr>
        <w:t xml:space="preserve"> needed to complete online application</w:t>
      </w:r>
      <w:r w:rsidR="00C5112B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 </w:t>
      </w:r>
      <w:r w:rsidRPr="00C431C2">
        <w:rPr>
          <w:b/>
          <w:sz w:val="24"/>
          <w:szCs w:val="24"/>
          <w:u w:val="single"/>
        </w:rPr>
        <w:t>NJ0211600</w:t>
      </w:r>
      <w:r w:rsidRPr="00C431C2">
        <w:rPr>
          <w:sz w:val="24"/>
          <w:szCs w:val="24"/>
        </w:rPr>
        <w:cr/>
      </w:r>
    </w:p>
    <w:sectPr w:rsidR="00C431C2" w:rsidRPr="00C431C2" w:rsidSect="001A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098"/>
    <w:multiLevelType w:val="hybridMultilevel"/>
    <w:tmpl w:val="06380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0912"/>
    <w:multiLevelType w:val="hybridMultilevel"/>
    <w:tmpl w:val="BE8EC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0843A8"/>
    <w:rsid w:val="000843A8"/>
    <w:rsid w:val="001A0AA6"/>
    <w:rsid w:val="005E5E8A"/>
    <w:rsid w:val="00C431C2"/>
    <w:rsid w:val="00C5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portal.com/njsp/criminalreco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sp.org/info/forms.html#firearms" TargetMode="External"/><Relationship Id="rId5" Type="http://schemas.openxmlformats.org/officeDocument/2006/relationships/hyperlink" Target="http://www.njsp.org/info/forms.html#firea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patrol4</dc:creator>
  <cp:lastModifiedBy>patrol4</cp:lastModifiedBy>
  <cp:revision>2</cp:revision>
  <dcterms:created xsi:type="dcterms:W3CDTF">2014-04-30T18:42:00Z</dcterms:created>
  <dcterms:modified xsi:type="dcterms:W3CDTF">2014-04-30T19:29:00Z</dcterms:modified>
</cp:coreProperties>
</file>