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E8FF" w14:textId="40F9EAB3" w:rsidR="008A59ED" w:rsidRDefault="008A59ED" w:rsidP="008A59ED">
      <w:pPr>
        <w:spacing w:after="0" w:line="240" w:lineRule="auto"/>
        <w:jc w:val="center"/>
        <w:rPr>
          <w:rFonts w:ascii="Times New Roman" w:eastAsia="Times New Roman" w:hAnsi="Times New Roman"/>
          <w:sz w:val="24"/>
          <w:szCs w:val="24"/>
        </w:rPr>
      </w:pPr>
      <w:r>
        <w:rPr>
          <w:rFonts w:eastAsia="Times New Roman" w:cs="Calibri"/>
          <w:color w:val="000000"/>
          <w:sz w:val="24"/>
          <w:szCs w:val="24"/>
        </w:rPr>
        <w:t>Township of Mansfield Committee Meeting</w:t>
      </w:r>
    </w:p>
    <w:p w14:paraId="65CE64C3" w14:textId="5309C447" w:rsidR="008A59ED" w:rsidRDefault="0070718C" w:rsidP="008A59ED">
      <w:pPr>
        <w:spacing w:after="0" w:line="240" w:lineRule="auto"/>
        <w:jc w:val="center"/>
        <w:rPr>
          <w:rFonts w:eastAsia="Times New Roman" w:cs="Calibri"/>
          <w:color w:val="000000"/>
          <w:sz w:val="24"/>
          <w:szCs w:val="24"/>
        </w:rPr>
      </w:pPr>
      <w:r>
        <w:rPr>
          <w:rFonts w:eastAsia="Times New Roman" w:cs="Calibri"/>
          <w:color w:val="000000"/>
          <w:sz w:val="24"/>
          <w:szCs w:val="24"/>
        </w:rPr>
        <w:t>October 12</w:t>
      </w:r>
      <w:r w:rsidR="008A59ED">
        <w:rPr>
          <w:rFonts w:eastAsia="Times New Roman" w:cs="Calibri"/>
          <w:color w:val="000000"/>
          <w:sz w:val="24"/>
          <w:szCs w:val="24"/>
        </w:rPr>
        <w:t>, 2022 – 7:30pm</w:t>
      </w:r>
    </w:p>
    <w:p w14:paraId="77B437B0" w14:textId="672707D7" w:rsidR="00482D7E" w:rsidRDefault="00482D7E" w:rsidP="008A59ED">
      <w:pPr>
        <w:spacing w:after="0" w:line="240" w:lineRule="auto"/>
        <w:jc w:val="center"/>
        <w:rPr>
          <w:rFonts w:ascii="Times New Roman" w:eastAsia="Times New Roman" w:hAnsi="Times New Roman"/>
          <w:sz w:val="24"/>
          <w:szCs w:val="24"/>
        </w:rPr>
      </w:pPr>
    </w:p>
    <w:p w14:paraId="5F64AB08" w14:textId="77777777" w:rsidR="003E78FA" w:rsidRDefault="003E78FA" w:rsidP="008A59ED">
      <w:pPr>
        <w:spacing w:after="0" w:line="240" w:lineRule="auto"/>
        <w:jc w:val="center"/>
        <w:rPr>
          <w:rFonts w:ascii="Times New Roman" w:eastAsia="Times New Roman" w:hAnsi="Times New Roman"/>
          <w:sz w:val="24"/>
          <w:szCs w:val="24"/>
        </w:rPr>
      </w:pPr>
    </w:p>
    <w:p w14:paraId="264BECBC" w14:textId="77777777"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Call to order</w:t>
      </w:r>
    </w:p>
    <w:p w14:paraId="49C5A73D" w14:textId="77777777"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Statement – Compliance with Open Public Meetings Act</w:t>
      </w:r>
    </w:p>
    <w:p w14:paraId="3EAD98D1" w14:textId="77777777"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Roll Call</w:t>
      </w:r>
    </w:p>
    <w:p w14:paraId="24CC529C" w14:textId="455F0533"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Flag Salute</w:t>
      </w:r>
    </w:p>
    <w:p w14:paraId="33F4F637" w14:textId="77777777"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Open to the Public – Comments regarding Consent Agenda Items only</w:t>
      </w:r>
    </w:p>
    <w:p w14:paraId="579667E2" w14:textId="77777777"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Clerk’s Report</w:t>
      </w:r>
    </w:p>
    <w:p w14:paraId="401C2304" w14:textId="36A5F8E2"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CFO</w:t>
      </w:r>
      <w:r w:rsidR="00C54043">
        <w:rPr>
          <w:rFonts w:eastAsia="Times New Roman" w:cs="Calibri"/>
          <w:color w:val="000000"/>
          <w:sz w:val="24"/>
          <w:szCs w:val="24"/>
        </w:rPr>
        <w:t>’s</w:t>
      </w:r>
      <w:r>
        <w:rPr>
          <w:rFonts w:eastAsia="Times New Roman" w:cs="Calibri"/>
          <w:color w:val="000000"/>
          <w:sz w:val="24"/>
          <w:szCs w:val="24"/>
        </w:rPr>
        <w:t xml:space="preserve"> Report</w:t>
      </w:r>
    </w:p>
    <w:p w14:paraId="12782919" w14:textId="77777777" w:rsidR="008A59ED" w:rsidRDefault="008A59ED" w:rsidP="008A59ED">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Employees’ Reports</w:t>
      </w:r>
    </w:p>
    <w:p w14:paraId="5FA989AC" w14:textId="05667AB1" w:rsidR="000D41C3" w:rsidRDefault="008A59ED" w:rsidP="009C4B7A">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Engineer’s Report</w:t>
      </w:r>
    </w:p>
    <w:p w14:paraId="477D94FE" w14:textId="14B113B0" w:rsidR="009C4B7A" w:rsidRDefault="009C4B7A" w:rsidP="009C4B7A">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Liaisons’ Reports</w:t>
      </w:r>
    </w:p>
    <w:p w14:paraId="133DB89A" w14:textId="77777777" w:rsidR="0070718C" w:rsidRPr="004C76D6" w:rsidRDefault="0070718C" w:rsidP="0070718C">
      <w:pPr>
        <w:pStyle w:val="ListParagraph"/>
        <w:numPr>
          <w:ilvl w:val="0"/>
          <w:numId w:val="1"/>
        </w:numPr>
        <w:spacing w:after="0" w:line="240" w:lineRule="auto"/>
        <w:textAlignment w:val="baseline"/>
        <w:rPr>
          <w:rFonts w:eastAsia="Times New Roman" w:cs="Calibri"/>
          <w:color w:val="000000"/>
          <w:sz w:val="24"/>
          <w:szCs w:val="24"/>
        </w:rPr>
      </w:pPr>
      <w:r w:rsidRPr="004A1E57">
        <w:rPr>
          <w:rFonts w:eastAsia="Times New Roman" w:cs="Calibri"/>
          <w:color w:val="000000"/>
          <w:sz w:val="24"/>
          <w:szCs w:val="24"/>
        </w:rPr>
        <w:t>FIRST READING ORDINANCE –</w:t>
      </w:r>
      <w:r>
        <w:rPr>
          <w:rFonts w:eastAsia="Times New Roman" w:cs="Calibri"/>
          <w:color w:val="000000"/>
          <w:sz w:val="24"/>
          <w:szCs w:val="24"/>
        </w:rPr>
        <w:t xml:space="preserve"> An Ordinance of the Township of Mansfield, County of Warren, State of New Jersey, to Amend Chapter 117-3 Entitled “Alcoholic Beverage Control”</w:t>
      </w:r>
    </w:p>
    <w:p w14:paraId="41DFA2B8" w14:textId="4C2B0CC5" w:rsidR="0070718C" w:rsidRDefault="0070718C" w:rsidP="0070718C">
      <w:pPr>
        <w:pStyle w:val="ListParagraph"/>
        <w:numPr>
          <w:ilvl w:val="0"/>
          <w:numId w:val="1"/>
        </w:numPr>
        <w:spacing w:after="0" w:line="240" w:lineRule="auto"/>
        <w:textAlignment w:val="baseline"/>
        <w:rPr>
          <w:rFonts w:eastAsia="Times New Roman" w:cs="Calibri"/>
          <w:color w:val="000000"/>
          <w:sz w:val="24"/>
          <w:szCs w:val="24"/>
        </w:rPr>
      </w:pPr>
      <w:r w:rsidRPr="004A1E57">
        <w:rPr>
          <w:rFonts w:eastAsia="Times New Roman" w:cs="Calibri"/>
          <w:color w:val="000000"/>
          <w:sz w:val="24"/>
          <w:szCs w:val="24"/>
        </w:rPr>
        <w:t>FIRST READING ORDINANCE</w:t>
      </w:r>
      <w:r w:rsidR="00A91DBB">
        <w:rPr>
          <w:rFonts w:eastAsia="Times New Roman" w:cs="Calibri"/>
          <w:color w:val="000000"/>
          <w:sz w:val="24"/>
          <w:szCs w:val="24"/>
        </w:rPr>
        <w:t xml:space="preserve"> - </w:t>
      </w:r>
      <w:r>
        <w:rPr>
          <w:rFonts w:eastAsia="Times New Roman" w:cs="Calibri"/>
          <w:color w:val="000000"/>
          <w:sz w:val="24"/>
          <w:szCs w:val="24"/>
        </w:rPr>
        <w:t>An Ordinance of the Township of Mansfield, County of Warren, State of New Jersey, to Amend Chapter 123 Entitled “Animal Control”</w:t>
      </w:r>
    </w:p>
    <w:p w14:paraId="2A95BF9A" w14:textId="7754095F" w:rsidR="00D1476D" w:rsidRDefault="00D1476D" w:rsidP="0070718C">
      <w:pPr>
        <w:pStyle w:val="ListParagraph"/>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FIRST READING ORDINANCE – An Ordinance of the Township of Mansfield, County of Warren, State of New Jersey, to Amend Chapter 182 Entitled “Fees”</w:t>
      </w:r>
    </w:p>
    <w:p w14:paraId="68A09AB5" w14:textId="2F1774A0" w:rsidR="00A91DBB" w:rsidRDefault="00A91DBB" w:rsidP="0070718C">
      <w:pPr>
        <w:pStyle w:val="ListParagraph"/>
        <w:numPr>
          <w:ilvl w:val="0"/>
          <w:numId w:val="1"/>
        </w:numPr>
        <w:spacing w:after="0" w:line="240" w:lineRule="auto"/>
        <w:textAlignment w:val="baseline"/>
        <w:rPr>
          <w:rFonts w:eastAsia="Times New Roman" w:cs="Calibri"/>
          <w:color w:val="000000"/>
          <w:sz w:val="24"/>
          <w:szCs w:val="24"/>
        </w:rPr>
      </w:pPr>
      <w:r w:rsidRPr="004A1E57">
        <w:rPr>
          <w:rFonts w:eastAsia="Times New Roman" w:cs="Calibri"/>
          <w:color w:val="000000"/>
          <w:sz w:val="24"/>
          <w:szCs w:val="24"/>
        </w:rPr>
        <w:t>FIRST READING ORDINANCE</w:t>
      </w:r>
      <w:r>
        <w:rPr>
          <w:rFonts w:eastAsia="Times New Roman" w:cs="Calibri"/>
          <w:color w:val="000000"/>
          <w:sz w:val="24"/>
          <w:szCs w:val="24"/>
        </w:rPr>
        <w:t xml:space="preserve"> – An Ordinance Amend</w:t>
      </w:r>
      <w:r w:rsidR="0030640C">
        <w:rPr>
          <w:rFonts w:eastAsia="Times New Roman" w:cs="Calibri"/>
          <w:color w:val="000000"/>
          <w:sz w:val="24"/>
          <w:szCs w:val="24"/>
        </w:rPr>
        <w:t xml:space="preserve">ing Chapter 215, </w:t>
      </w:r>
      <w:r>
        <w:rPr>
          <w:rFonts w:eastAsia="Times New Roman" w:cs="Calibri"/>
          <w:color w:val="000000"/>
          <w:sz w:val="24"/>
          <w:szCs w:val="24"/>
        </w:rPr>
        <w:t xml:space="preserve"> Ordinance 2022-07</w:t>
      </w:r>
      <w:r w:rsidR="0030640C">
        <w:rPr>
          <w:rFonts w:eastAsia="Times New Roman" w:cs="Calibri"/>
          <w:color w:val="000000"/>
          <w:sz w:val="24"/>
          <w:szCs w:val="24"/>
        </w:rPr>
        <w:t xml:space="preserve"> of the Township of Mansfield Code Regulating Short Term Rentals</w:t>
      </w:r>
    </w:p>
    <w:p w14:paraId="31E1DC2B" w14:textId="4F9D2DCF" w:rsidR="004B66A6" w:rsidRDefault="004B66A6" w:rsidP="0070718C">
      <w:pPr>
        <w:pStyle w:val="ListParagraph"/>
        <w:numPr>
          <w:ilvl w:val="0"/>
          <w:numId w:val="1"/>
        </w:numPr>
        <w:spacing w:after="0" w:line="240" w:lineRule="auto"/>
        <w:textAlignment w:val="baseline"/>
        <w:rPr>
          <w:rFonts w:eastAsia="Times New Roman" w:cs="Calibri"/>
          <w:color w:val="000000"/>
          <w:sz w:val="24"/>
          <w:szCs w:val="24"/>
        </w:rPr>
      </w:pPr>
      <w:r w:rsidRPr="004A1E57">
        <w:rPr>
          <w:rFonts w:eastAsia="Times New Roman" w:cs="Calibri"/>
          <w:color w:val="000000"/>
          <w:sz w:val="24"/>
          <w:szCs w:val="24"/>
        </w:rPr>
        <w:t>FIRST READING ORDINANCE</w:t>
      </w:r>
      <w:r>
        <w:rPr>
          <w:rFonts w:eastAsia="Times New Roman" w:cs="Calibri"/>
          <w:color w:val="000000"/>
          <w:sz w:val="24"/>
          <w:szCs w:val="24"/>
        </w:rPr>
        <w:t xml:space="preserve"> – An Ordinance of the Township of Mansfield, County of Warren, State of New Jersey, Amending Part III, “Land Use Legislation,” Chapter 360, “Administration and Procedures,” Section Four, “Definitions” of the Revised General Ordinances of the Township of Mansfield Adding a Definition of “Office”</w:t>
      </w:r>
    </w:p>
    <w:p w14:paraId="502E51EB" w14:textId="0E8212C9" w:rsidR="004A1E57" w:rsidRPr="004B66A6" w:rsidRDefault="00905554" w:rsidP="004B66A6">
      <w:pPr>
        <w:pStyle w:val="ListParagraph"/>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SECOND</w:t>
      </w:r>
      <w:r w:rsidR="0094141D" w:rsidRPr="004A1E57">
        <w:rPr>
          <w:rFonts w:eastAsia="Times New Roman" w:cs="Calibri"/>
          <w:color w:val="000000"/>
          <w:sz w:val="24"/>
          <w:szCs w:val="24"/>
        </w:rPr>
        <w:t xml:space="preserve"> READING ORDINANCE </w:t>
      </w:r>
      <w:r w:rsidR="00857C6F">
        <w:rPr>
          <w:rFonts w:eastAsia="Times New Roman" w:cs="Calibri"/>
          <w:color w:val="000000"/>
          <w:sz w:val="24"/>
          <w:szCs w:val="24"/>
        </w:rPr>
        <w:t xml:space="preserve">2022-18 - </w:t>
      </w:r>
      <w:r w:rsidR="009C1938">
        <w:rPr>
          <w:rFonts w:eastAsia="Times New Roman" w:cs="Calibri"/>
          <w:color w:val="000000"/>
          <w:sz w:val="24"/>
          <w:szCs w:val="24"/>
        </w:rPr>
        <w:t>Ordinance of the Township of</w:t>
      </w:r>
      <w:r w:rsidR="009C1938" w:rsidRPr="004B66A6">
        <w:rPr>
          <w:rFonts w:eastAsia="Times New Roman" w:cs="Calibri"/>
          <w:color w:val="000000"/>
          <w:sz w:val="24"/>
          <w:szCs w:val="24"/>
        </w:rPr>
        <w:t xml:space="preserve"> Mansfield, County of Warren, State of New Jersey, deleting in its entirety Chapter 270 entitled “Residential Property, Vacant, and Abandoned”, and Replacing Same to be Consistent with P.L. 2021, C. 444</w:t>
      </w:r>
      <w:r w:rsidRPr="004B66A6">
        <w:rPr>
          <w:rFonts w:eastAsia="Times New Roman" w:cs="Calibri"/>
          <w:color w:val="000000"/>
          <w:sz w:val="24"/>
          <w:szCs w:val="24"/>
        </w:rPr>
        <w:t xml:space="preserve"> – OPEN TO THE PUBLIC</w:t>
      </w:r>
    </w:p>
    <w:p w14:paraId="08018B78" w14:textId="2CA8266D" w:rsidR="009C1938" w:rsidRDefault="00905554" w:rsidP="002951B1">
      <w:pPr>
        <w:pStyle w:val="ListParagraph"/>
        <w:numPr>
          <w:ilvl w:val="0"/>
          <w:numId w:val="1"/>
        </w:numPr>
        <w:spacing w:after="0" w:line="240" w:lineRule="auto"/>
        <w:textAlignment w:val="baseline"/>
        <w:rPr>
          <w:rFonts w:eastAsia="Times New Roman" w:cs="Calibri"/>
          <w:color w:val="000000"/>
          <w:sz w:val="24"/>
          <w:szCs w:val="24"/>
        </w:rPr>
      </w:pPr>
      <w:r w:rsidRPr="005C5BB1">
        <w:rPr>
          <w:rFonts w:eastAsia="Times New Roman" w:cs="Calibri"/>
          <w:color w:val="000000"/>
          <w:sz w:val="24"/>
          <w:szCs w:val="24"/>
        </w:rPr>
        <w:t>SECOND READING ORDINANCE</w:t>
      </w:r>
      <w:r w:rsidR="009C1938" w:rsidRPr="004A1E57">
        <w:rPr>
          <w:rFonts w:eastAsia="Times New Roman" w:cs="Calibri"/>
          <w:color w:val="000000"/>
          <w:sz w:val="24"/>
          <w:szCs w:val="24"/>
        </w:rPr>
        <w:t xml:space="preserve"> </w:t>
      </w:r>
      <w:r w:rsidR="00857C6F">
        <w:rPr>
          <w:rFonts w:eastAsia="Times New Roman" w:cs="Calibri"/>
          <w:color w:val="000000"/>
          <w:sz w:val="24"/>
          <w:szCs w:val="24"/>
        </w:rPr>
        <w:t xml:space="preserve">2022-19 </w:t>
      </w:r>
      <w:r w:rsidR="009C1938" w:rsidRPr="004A1E57">
        <w:rPr>
          <w:rFonts w:eastAsia="Times New Roman" w:cs="Calibri"/>
          <w:color w:val="000000"/>
          <w:sz w:val="24"/>
          <w:szCs w:val="24"/>
        </w:rPr>
        <w:t>–</w:t>
      </w:r>
      <w:r w:rsidR="009C1938">
        <w:rPr>
          <w:rFonts w:eastAsia="Times New Roman" w:cs="Calibri"/>
          <w:color w:val="000000"/>
          <w:sz w:val="24"/>
          <w:szCs w:val="24"/>
        </w:rPr>
        <w:t xml:space="preserve"> </w:t>
      </w:r>
      <w:r w:rsidR="00D3138E" w:rsidRPr="00767C76">
        <w:rPr>
          <w:sz w:val="24"/>
          <w:szCs w:val="24"/>
        </w:rPr>
        <w:t>An Ordinance Amending Ordinance 2022-03 to Appropriate an Additional $30,000.00 for the Construction of a Recreation Pole Barn</w:t>
      </w:r>
      <w:r w:rsidR="00D3138E" w:rsidRPr="005C5BB1">
        <w:rPr>
          <w:rFonts w:eastAsia="Times New Roman" w:cs="Calibri"/>
          <w:color w:val="000000"/>
          <w:sz w:val="24"/>
          <w:szCs w:val="24"/>
        </w:rPr>
        <w:t xml:space="preserve"> </w:t>
      </w:r>
      <w:r w:rsidRPr="005C5BB1">
        <w:rPr>
          <w:rFonts w:eastAsia="Times New Roman" w:cs="Calibri"/>
          <w:color w:val="000000"/>
          <w:sz w:val="24"/>
          <w:szCs w:val="24"/>
        </w:rPr>
        <w:t>– OPEN TO THE PUBLIC</w:t>
      </w:r>
    </w:p>
    <w:p w14:paraId="3C59ED2B" w14:textId="0210FEDB" w:rsidR="008E4F60" w:rsidRDefault="00905554" w:rsidP="008E4F60">
      <w:pPr>
        <w:pStyle w:val="ListParagraph"/>
        <w:numPr>
          <w:ilvl w:val="0"/>
          <w:numId w:val="1"/>
        </w:numPr>
        <w:spacing w:after="0" w:line="240" w:lineRule="auto"/>
        <w:textAlignment w:val="baseline"/>
        <w:rPr>
          <w:rFonts w:eastAsia="Times New Roman" w:cs="Calibri"/>
          <w:color w:val="000000"/>
          <w:sz w:val="24"/>
          <w:szCs w:val="24"/>
        </w:rPr>
      </w:pPr>
      <w:r w:rsidRPr="005C5BB1">
        <w:rPr>
          <w:rFonts w:eastAsia="Times New Roman" w:cs="Calibri"/>
          <w:color w:val="000000"/>
          <w:sz w:val="24"/>
          <w:szCs w:val="24"/>
        </w:rPr>
        <w:t>SECOND READING ORDINANCE</w:t>
      </w:r>
      <w:r>
        <w:rPr>
          <w:rFonts w:eastAsia="Times New Roman" w:cs="Calibri"/>
          <w:color w:val="000000"/>
          <w:sz w:val="24"/>
          <w:szCs w:val="24"/>
        </w:rPr>
        <w:t xml:space="preserve"> </w:t>
      </w:r>
      <w:r w:rsidR="00A12994">
        <w:rPr>
          <w:rFonts w:eastAsia="Times New Roman" w:cs="Calibri"/>
          <w:color w:val="000000"/>
          <w:sz w:val="24"/>
          <w:szCs w:val="24"/>
        </w:rPr>
        <w:t xml:space="preserve">2022-20 </w:t>
      </w:r>
      <w:r>
        <w:rPr>
          <w:rFonts w:eastAsia="Times New Roman" w:cs="Calibri"/>
          <w:color w:val="000000"/>
          <w:sz w:val="24"/>
          <w:szCs w:val="24"/>
        </w:rPr>
        <w:t xml:space="preserve">- </w:t>
      </w:r>
      <w:r w:rsidR="008E4F60">
        <w:rPr>
          <w:rFonts w:eastAsia="Times New Roman" w:cs="Calibri"/>
          <w:color w:val="000000"/>
          <w:sz w:val="24"/>
          <w:szCs w:val="24"/>
        </w:rPr>
        <w:t>An Ordinance of the Township of Mansfield, County of Warren, State of New Jersey, to Amend Chapter 37 Article II Entitled “Junior Firefighter’s Auxiliary”</w:t>
      </w:r>
      <w:r>
        <w:rPr>
          <w:rFonts w:eastAsia="Times New Roman" w:cs="Calibri"/>
          <w:color w:val="000000"/>
          <w:sz w:val="24"/>
          <w:szCs w:val="24"/>
        </w:rPr>
        <w:t xml:space="preserve"> </w:t>
      </w:r>
      <w:r w:rsidRPr="005C5BB1">
        <w:rPr>
          <w:rFonts w:eastAsia="Times New Roman" w:cs="Calibri"/>
          <w:color w:val="000000"/>
          <w:sz w:val="24"/>
          <w:szCs w:val="24"/>
        </w:rPr>
        <w:t>– OPEN TO THE PUBLIC</w:t>
      </w:r>
    </w:p>
    <w:p w14:paraId="5D371F4E" w14:textId="7BB0D73B" w:rsidR="005C5BB1" w:rsidRPr="009D325A" w:rsidRDefault="00905554" w:rsidP="004354DB">
      <w:pPr>
        <w:pStyle w:val="NoSpacing"/>
        <w:numPr>
          <w:ilvl w:val="0"/>
          <w:numId w:val="1"/>
        </w:numPr>
        <w:rPr>
          <w:sz w:val="24"/>
          <w:szCs w:val="24"/>
        </w:rPr>
      </w:pPr>
      <w:r w:rsidRPr="005C5BB1">
        <w:rPr>
          <w:rFonts w:eastAsia="Times New Roman" w:cs="Calibri"/>
          <w:color w:val="000000"/>
          <w:sz w:val="24"/>
          <w:szCs w:val="24"/>
        </w:rPr>
        <w:t>SECOND READING ORDINANCE</w:t>
      </w:r>
      <w:r w:rsidR="00494750">
        <w:rPr>
          <w:rFonts w:eastAsia="Times New Roman" w:cs="Calibri"/>
          <w:color w:val="000000"/>
          <w:sz w:val="24"/>
          <w:szCs w:val="24"/>
        </w:rPr>
        <w:t xml:space="preserve"> 2022-21</w:t>
      </w:r>
      <w:r w:rsidRPr="005C5BB1">
        <w:rPr>
          <w:rFonts w:eastAsia="Times New Roman" w:cs="Calibri"/>
          <w:color w:val="000000"/>
          <w:sz w:val="24"/>
          <w:szCs w:val="24"/>
        </w:rPr>
        <w:t xml:space="preserve"> </w:t>
      </w:r>
      <w:r w:rsidR="005C5BB1" w:rsidRPr="005C5BB1">
        <w:rPr>
          <w:rFonts w:eastAsia="Times New Roman" w:cs="Calibri"/>
          <w:color w:val="000000"/>
          <w:sz w:val="24"/>
          <w:szCs w:val="24"/>
        </w:rPr>
        <w:t>– An Ordinance Amending Ordinance 2020-06, Entitled “</w:t>
      </w:r>
      <w:r w:rsidR="005C5BB1">
        <w:rPr>
          <w:rFonts w:eastAsia="Times New Roman" w:cs="Calibri"/>
          <w:color w:val="000000"/>
          <w:sz w:val="24"/>
          <w:szCs w:val="24"/>
        </w:rPr>
        <w:t>An Ordinance of the Township of Mansfield, County of Warren, State of New Jersey, Amending General Ordinances to Create the Position of Asst Department of Public Works Supervisor</w:t>
      </w:r>
      <w:r w:rsidR="005C5BB1">
        <w:rPr>
          <w:rFonts w:ascii="Calibri" w:hAnsi="Calibri" w:cs="Calibri"/>
          <w:sz w:val="24"/>
          <w:szCs w:val="24"/>
        </w:rPr>
        <w:t>”</w:t>
      </w:r>
      <w:r>
        <w:rPr>
          <w:rFonts w:ascii="Calibri" w:hAnsi="Calibri" w:cs="Calibri"/>
          <w:sz w:val="24"/>
          <w:szCs w:val="24"/>
        </w:rPr>
        <w:t xml:space="preserve"> </w:t>
      </w:r>
      <w:r w:rsidRPr="005C5BB1">
        <w:rPr>
          <w:rFonts w:eastAsia="Times New Roman" w:cs="Calibri"/>
          <w:color w:val="000000"/>
          <w:sz w:val="24"/>
          <w:szCs w:val="24"/>
        </w:rPr>
        <w:t>– OPEN TO THE PUBLIC</w:t>
      </w:r>
    </w:p>
    <w:p w14:paraId="2BEA195D" w14:textId="02A1B3B6" w:rsidR="005C5BB1" w:rsidRPr="005C5BB1" w:rsidRDefault="008A59ED" w:rsidP="005C5BB1">
      <w:pPr>
        <w:pStyle w:val="ListParagraph"/>
        <w:numPr>
          <w:ilvl w:val="0"/>
          <w:numId w:val="1"/>
        </w:numPr>
        <w:spacing w:after="0" w:line="240" w:lineRule="auto"/>
        <w:textAlignment w:val="baseline"/>
        <w:rPr>
          <w:rFonts w:eastAsia="Times New Roman" w:cs="Calibri"/>
          <w:bCs/>
          <w:color w:val="000000"/>
          <w:sz w:val="24"/>
          <w:szCs w:val="24"/>
        </w:rPr>
      </w:pPr>
      <w:r w:rsidRPr="005C5BB1">
        <w:rPr>
          <w:rFonts w:eastAsia="Times New Roman" w:cs="Calibri"/>
          <w:color w:val="000000"/>
          <w:sz w:val="24"/>
          <w:szCs w:val="24"/>
        </w:rPr>
        <w:t>Consent Agenda</w:t>
      </w:r>
    </w:p>
    <w:p w14:paraId="1223A4F7" w14:textId="7C7C52FF" w:rsidR="0030640C" w:rsidRPr="0030640C" w:rsidRDefault="0030640C" w:rsidP="00063C69">
      <w:pPr>
        <w:numPr>
          <w:ilvl w:val="1"/>
          <w:numId w:val="1"/>
        </w:numPr>
        <w:spacing w:after="0" w:line="240" w:lineRule="auto"/>
        <w:textAlignment w:val="baseline"/>
        <w:rPr>
          <w:rFonts w:eastAsia="Times New Roman" w:cs="Calibri"/>
          <w:bCs/>
          <w:color w:val="000000"/>
          <w:sz w:val="24"/>
          <w:szCs w:val="24"/>
        </w:rPr>
      </w:pPr>
      <w:r>
        <w:rPr>
          <w:bCs/>
          <w:sz w:val="24"/>
          <w:szCs w:val="24"/>
        </w:rPr>
        <w:t xml:space="preserve">Resolution – Authorizing Hiring of Permanent Part-Time DPW Laborer – </w:t>
      </w:r>
      <w:proofErr w:type="spellStart"/>
      <w:r>
        <w:rPr>
          <w:bCs/>
          <w:sz w:val="24"/>
          <w:szCs w:val="24"/>
        </w:rPr>
        <w:t>Pasqualino</w:t>
      </w:r>
      <w:proofErr w:type="spellEnd"/>
      <w:r>
        <w:rPr>
          <w:bCs/>
          <w:sz w:val="24"/>
          <w:szCs w:val="24"/>
        </w:rPr>
        <w:t xml:space="preserve"> Petrocelli</w:t>
      </w:r>
    </w:p>
    <w:p w14:paraId="5B34BD7E" w14:textId="47EBD833" w:rsidR="00063C69" w:rsidRPr="00C773B3" w:rsidRDefault="0030640C" w:rsidP="00063C69">
      <w:pPr>
        <w:pStyle w:val="NoSpacing"/>
        <w:numPr>
          <w:ilvl w:val="1"/>
          <w:numId w:val="1"/>
        </w:numPr>
        <w:rPr>
          <w:sz w:val="24"/>
          <w:szCs w:val="24"/>
        </w:rPr>
      </w:pPr>
      <w:r w:rsidRPr="0030640C">
        <w:rPr>
          <w:bCs/>
          <w:sz w:val="24"/>
          <w:szCs w:val="24"/>
        </w:rPr>
        <w:lastRenderedPageBreak/>
        <w:t xml:space="preserve">Resolution – </w:t>
      </w:r>
      <w:r w:rsidRPr="0030640C">
        <w:rPr>
          <w:rFonts w:eastAsia="Times New Roman" w:cstheme="minorHAnsi"/>
          <w:sz w:val="24"/>
          <w:szCs w:val="24"/>
        </w:rPr>
        <w:t>Authorizing and Appointing Assistant Department of Public Works</w:t>
      </w:r>
      <w:r>
        <w:rPr>
          <w:rFonts w:eastAsia="Times New Roman" w:cstheme="minorHAnsi"/>
          <w:sz w:val="24"/>
          <w:szCs w:val="24"/>
        </w:rPr>
        <w:t xml:space="preserve"> </w:t>
      </w:r>
      <w:r w:rsidRPr="0030640C">
        <w:rPr>
          <w:rFonts w:eastAsia="Times New Roman" w:cstheme="minorHAnsi"/>
          <w:sz w:val="24"/>
          <w:szCs w:val="24"/>
        </w:rPr>
        <w:t>Supervisor</w:t>
      </w:r>
      <w:r>
        <w:rPr>
          <w:rFonts w:eastAsia="Times New Roman" w:cstheme="minorHAnsi"/>
          <w:sz w:val="24"/>
          <w:szCs w:val="24"/>
        </w:rPr>
        <w:t xml:space="preserve"> – John Simms</w:t>
      </w:r>
    </w:p>
    <w:p w14:paraId="4888F47A" w14:textId="2A188E02" w:rsidR="0030640C" w:rsidRPr="003C1229" w:rsidRDefault="00814346" w:rsidP="004826E2">
      <w:pPr>
        <w:pStyle w:val="NoSpacing"/>
        <w:numPr>
          <w:ilvl w:val="1"/>
          <w:numId w:val="1"/>
        </w:numPr>
        <w:rPr>
          <w:rFonts w:eastAsia="Times New Roman" w:cstheme="minorHAnsi"/>
          <w:sz w:val="24"/>
          <w:szCs w:val="24"/>
        </w:rPr>
      </w:pPr>
      <w:r w:rsidRPr="00981DA0">
        <w:rPr>
          <w:rFonts w:eastAsia="Times New Roman" w:cstheme="minorHAnsi"/>
          <w:sz w:val="24"/>
          <w:szCs w:val="24"/>
        </w:rPr>
        <w:t xml:space="preserve">Resolution - </w:t>
      </w:r>
      <w:r w:rsidR="00063C69" w:rsidRPr="00981DA0">
        <w:rPr>
          <w:rFonts w:eastAsia="Times New Roman" w:cstheme="minorHAnsi"/>
          <w:sz w:val="24"/>
          <w:szCs w:val="24"/>
        </w:rPr>
        <w:t xml:space="preserve">Authorizing Refund of Outside Employment of Off-Duty Police - </w:t>
      </w:r>
      <w:r w:rsidR="00063C69" w:rsidRPr="003C1229">
        <w:rPr>
          <w:rFonts w:eastAsia="Times New Roman" w:cstheme="minorHAnsi"/>
          <w:sz w:val="24"/>
          <w:szCs w:val="24"/>
        </w:rPr>
        <w:t xml:space="preserve">Walmart </w:t>
      </w:r>
    </w:p>
    <w:p w14:paraId="6DF880DF" w14:textId="4EDFA976" w:rsidR="00434E39" w:rsidRPr="003C1229" w:rsidRDefault="00434E39" w:rsidP="00434E39">
      <w:pPr>
        <w:numPr>
          <w:ilvl w:val="1"/>
          <w:numId w:val="1"/>
        </w:numPr>
        <w:spacing w:after="0" w:line="240" w:lineRule="auto"/>
        <w:textAlignment w:val="baseline"/>
        <w:rPr>
          <w:rFonts w:eastAsia="Times New Roman" w:cs="Calibri"/>
          <w:bCs/>
          <w:color w:val="000000"/>
          <w:sz w:val="24"/>
          <w:szCs w:val="24"/>
        </w:rPr>
      </w:pPr>
      <w:r w:rsidRPr="003C1229">
        <w:rPr>
          <w:bCs/>
          <w:sz w:val="24"/>
          <w:szCs w:val="24"/>
        </w:rPr>
        <w:t>Resolution – Authorizing In-Rem Foreclosure Proceedings</w:t>
      </w:r>
    </w:p>
    <w:p w14:paraId="46121DC7" w14:textId="3F3E2DBD" w:rsidR="001703D4" w:rsidRPr="003C1229" w:rsidRDefault="001703D4" w:rsidP="00434E39">
      <w:pPr>
        <w:numPr>
          <w:ilvl w:val="1"/>
          <w:numId w:val="1"/>
        </w:numPr>
        <w:spacing w:after="0" w:line="240" w:lineRule="auto"/>
        <w:textAlignment w:val="baseline"/>
        <w:rPr>
          <w:rFonts w:eastAsia="Times New Roman" w:cs="Calibri"/>
          <w:bCs/>
          <w:color w:val="000000"/>
          <w:sz w:val="24"/>
          <w:szCs w:val="24"/>
        </w:rPr>
      </w:pPr>
      <w:r w:rsidRPr="003C1229">
        <w:rPr>
          <w:bCs/>
          <w:sz w:val="24"/>
          <w:szCs w:val="24"/>
        </w:rPr>
        <w:t>Resolution – Authorizing Assessment Tax Record Adjustment – B 1305 L 2.0101</w:t>
      </w:r>
    </w:p>
    <w:p w14:paraId="16E4DF6A" w14:textId="08051563" w:rsidR="00E36345" w:rsidRPr="003C1229" w:rsidRDefault="00E36345" w:rsidP="00434E39">
      <w:pPr>
        <w:numPr>
          <w:ilvl w:val="1"/>
          <w:numId w:val="1"/>
        </w:numPr>
        <w:spacing w:after="0" w:line="240" w:lineRule="auto"/>
        <w:textAlignment w:val="baseline"/>
        <w:rPr>
          <w:rFonts w:eastAsia="Times New Roman" w:cs="Calibri"/>
          <w:bCs/>
          <w:color w:val="000000"/>
          <w:sz w:val="24"/>
          <w:szCs w:val="24"/>
        </w:rPr>
      </w:pPr>
      <w:r w:rsidRPr="003C1229">
        <w:rPr>
          <w:bCs/>
          <w:sz w:val="24"/>
          <w:szCs w:val="24"/>
        </w:rPr>
        <w:t>Resolution – Authorizing Cancellation of Property Taxes – B 1806 L 12 – 100% Disabled Veteran</w:t>
      </w:r>
    </w:p>
    <w:p w14:paraId="2A6CC389" w14:textId="4293ED0F" w:rsidR="003C1229" w:rsidRPr="003C1229" w:rsidRDefault="00F662C5" w:rsidP="003C1229">
      <w:pPr>
        <w:pStyle w:val="ListParagraph"/>
        <w:numPr>
          <w:ilvl w:val="1"/>
          <w:numId w:val="1"/>
        </w:numPr>
        <w:spacing w:after="0" w:line="240" w:lineRule="auto"/>
        <w:textAlignment w:val="baseline"/>
        <w:rPr>
          <w:rFonts w:eastAsia="Times New Roman" w:cs="Calibri"/>
          <w:bCs/>
          <w:color w:val="000000"/>
          <w:sz w:val="24"/>
          <w:szCs w:val="24"/>
        </w:rPr>
      </w:pPr>
      <w:r w:rsidRPr="003C1229">
        <w:rPr>
          <w:bCs/>
          <w:sz w:val="24"/>
          <w:szCs w:val="24"/>
        </w:rPr>
        <w:t xml:space="preserve">Resolution - Granting Unpaid Sick Leave for a Municipal Court Employee (Deputy Court </w:t>
      </w:r>
      <w:r w:rsidR="008350FD" w:rsidRPr="003C1229">
        <w:rPr>
          <w:bCs/>
          <w:sz w:val="24"/>
          <w:szCs w:val="24"/>
        </w:rPr>
        <w:t>Administrator</w:t>
      </w:r>
    </w:p>
    <w:p w14:paraId="5E1073D8" w14:textId="74D75F1A" w:rsidR="003C1229" w:rsidRPr="003C1229" w:rsidRDefault="003C1229" w:rsidP="003C1229">
      <w:pPr>
        <w:pStyle w:val="ListParagraph"/>
        <w:numPr>
          <w:ilvl w:val="1"/>
          <w:numId w:val="1"/>
        </w:numPr>
        <w:spacing w:after="0" w:line="240" w:lineRule="auto"/>
        <w:textAlignment w:val="baseline"/>
        <w:rPr>
          <w:rFonts w:eastAsia="Times New Roman" w:cs="Calibri"/>
          <w:bCs/>
          <w:color w:val="000000"/>
          <w:sz w:val="24"/>
          <w:szCs w:val="24"/>
        </w:rPr>
      </w:pPr>
      <w:r w:rsidRPr="003C1229">
        <w:rPr>
          <w:rFonts w:eastAsia="Times New Roman" w:cs="Calibri"/>
          <w:bCs/>
          <w:color w:val="000000"/>
          <w:sz w:val="24"/>
          <w:szCs w:val="24"/>
        </w:rPr>
        <w:t xml:space="preserve">Resolution - </w:t>
      </w:r>
      <w:r w:rsidRPr="003C1229">
        <w:rPr>
          <w:rFonts w:cstheme="minorHAnsi"/>
          <w:sz w:val="24"/>
          <w:szCs w:val="24"/>
        </w:rPr>
        <w:t>Authorizing Emergency Road Repair – Claremont Rd – Harrington &amp; Sons, Inc – Not to Exceed $15,000.00</w:t>
      </w:r>
    </w:p>
    <w:p w14:paraId="7DA89B3A" w14:textId="7FC00A70" w:rsidR="00A971DF" w:rsidRPr="003C1229" w:rsidRDefault="00A971DF" w:rsidP="006E5F83">
      <w:pPr>
        <w:pStyle w:val="ListParagraph"/>
        <w:numPr>
          <w:ilvl w:val="1"/>
          <w:numId w:val="1"/>
        </w:numPr>
        <w:spacing w:after="0" w:line="240" w:lineRule="auto"/>
        <w:textAlignment w:val="baseline"/>
        <w:rPr>
          <w:rFonts w:eastAsia="Times New Roman" w:cs="Calibri"/>
          <w:bCs/>
          <w:color w:val="000000"/>
          <w:sz w:val="24"/>
          <w:szCs w:val="24"/>
        </w:rPr>
      </w:pPr>
      <w:r w:rsidRPr="003C1229">
        <w:rPr>
          <w:bCs/>
          <w:sz w:val="24"/>
          <w:szCs w:val="24"/>
        </w:rPr>
        <w:t>Resolution - Authorizing Payment of Municipal Obligations</w:t>
      </w:r>
    </w:p>
    <w:p w14:paraId="63515A5E" w14:textId="7CCED90F" w:rsidR="008A59ED" w:rsidRPr="003C1229" w:rsidRDefault="008D43DA" w:rsidP="005C5BB1">
      <w:pPr>
        <w:numPr>
          <w:ilvl w:val="1"/>
          <w:numId w:val="1"/>
        </w:numPr>
        <w:spacing w:after="0" w:line="240" w:lineRule="auto"/>
        <w:textAlignment w:val="baseline"/>
        <w:rPr>
          <w:rFonts w:eastAsia="Times New Roman" w:cs="Calibri"/>
          <w:bCs/>
          <w:color w:val="000000"/>
          <w:sz w:val="24"/>
          <w:szCs w:val="24"/>
        </w:rPr>
      </w:pPr>
      <w:r w:rsidRPr="003C1229">
        <w:rPr>
          <w:rFonts w:eastAsia="Times New Roman" w:cs="Calibri"/>
          <w:bCs/>
          <w:color w:val="000000"/>
          <w:sz w:val="24"/>
          <w:szCs w:val="24"/>
        </w:rPr>
        <w:t xml:space="preserve">Motion - </w:t>
      </w:r>
      <w:r w:rsidR="008A59ED" w:rsidRPr="003C1229">
        <w:rPr>
          <w:rFonts w:eastAsia="Times New Roman" w:cs="Calibri"/>
          <w:bCs/>
          <w:color w:val="000000"/>
          <w:sz w:val="24"/>
          <w:szCs w:val="24"/>
        </w:rPr>
        <w:t xml:space="preserve">Accepting Committee Meeting Minutes – </w:t>
      </w:r>
      <w:r w:rsidR="0094141D" w:rsidRPr="003C1229">
        <w:rPr>
          <w:rFonts w:eastAsia="Times New Roman" w:cs="Calibri"/>
          <w:bCs/>
          <w:color w:val="000000"/>
          <w:sz w:val="24"/>
          <w:szCs w:val="24"/>
        </w:rPr>
        <w:t xml:space="preserve">September </w:t>
      </w:r>
      <w:r w:rsidR="00905554" w:rsidRPr="003C1229">
        <w:rPr>
          <w:rFonts w:eastAsia="Times New Roman" w:cs="Calibri"/>
          <w:bCs/>
          <w:color w:val="000000"/>
          <w:sz w:val="24"/>
          <w:szCs w:val="24"/>
        </w:rPr>
        <w:t>28</w:t>
      </w:r>
      <w:r w:rsidR="008A59ED" w:rsidRPr="003C1229">
        <w:rPr>
          <w:rFonts w:eastAsia="Times New Roman" w:cs="Calibri"/>
          <w:bCs/>
          <w:color w:val="000000"/>
          <w:sz w:val="24"/>
          <w:szCs w:val="24"/>
        </w:rPr>
        <w:t>, 2022</w:t>
      </w:r>
    </w:p>
    <w:p w14:paraId="285923F3" w14:textId="3C34230D" w:rsidR="008A59ED" w:rsidRPr="003C1229" w:rsidRDefault="008A59ED" w:rsidP="005C5BB1">
      <w:pPr>
        <w:numPr>
          <w:ilvl w:val="0"/>
          <w:numId w:val="1"/>
        </w:numPr>
        <w:spacing w:after="0" w:line="240" w:lineRule="auto"/>
        <w:textAlignment w:val="baseline"/>
        <w:rPr>
          <w:rFonts w:eastAsia="Times New Roman" w:cs="Calibri"/>
          <w:color w:val="000000"/>
          <w:sz w:val="24"/>
          <w:szCs w:val="24"/>
        </w:rPr>
      </w:pPr>
      <w:r w:rsidRPr="003C1229">
        <w:rPr>
          <w:rFonts w:eastAsia="Times New Roman" w:cs="Calibri"/>
          <w:color w:val="000000"/>
          <w:sz w:val="24"/>
          <w:szCs w:val="24"/>
        </w:rPr>
        <w:t>Announcement and Comments from Committee Persons</w:t>
      </w:r>
    </w:p>
    <w:p w14:paraId="7EC4DF04" w14:textId="77777777" w:rsidR="008A59ED" w:rsidRPr="003C1229" w:rsidRDefault="008A59ED" w:rsidP="005C5BB1">
      <w:pPr>
        <w:numPr>
          <w:ilvl w:val="0"/>
          <w:numId w:val="1"/>
        </w:numPr>
        <w:spacing w:after="0" w:line="240" w:lineRule="auto"/>
        <w:textAlignment w:val="baseline"/>
        <w:rPr>
          <w:rFonts w:eastAsia="Times New Roman" w:cs="Calibri"/>
          <w:color w:val="000000"/>
          <w:sz w:val="24"/>
          <w:szCs w:val="24"/>
        </w:rPr>
      </w:pPr>
      <w:r w:rsidRPr="003C1229">
        <w:rPr>
          <w:rFonts w:eastAsia="Times New Roman" w:cs="Calibri"/>
          <w:color w:val="000000"/>
          <w:sz w:val="24"/>
          <w:szCs w:val="24"/>
        </w:rPr>
        <w:t>Open to the Public</w:t>
      </w:r>
    </w:p>
    <w:p w14:paraId="61AC9011" w14:textId="77777777" w:rsidR="008A59ED" w:rsidRDefault="008A59ED" w:rsidP="005C5BB1">
      <w:pPr>
        <w:numPr>
          <w:ilvl w:val="0"/>
          <w:numId w:val="1"/>
        </w:numPr>
        <w:spacing w:after="0" w:line="240" w:lineRule="auto"/>
        <w:textAlignment w:val="baseline"/>
        <w:rPr>
          <w:rFonts w:eastAsia="Times New Roman" w:cs="Calibri"/>
          <w:color w:val="000000"/>
          <w:sz w:val="24"/>
          <w:szCs w:val="24"/>
        </w:rPr>
      </w:pPr>
      <w:r>
        <w:rPr>
          <w:rFonts w:eastAsia="Times New Roman" w:cs="Calibri"/>
          <w:color w:val="000000"/>
          <w:sz w:val="24"/>
          <w:szCs w:val="24"/>
        </w:rPr>
        <w:t>Motion – Executive session</w:t>
      </w:r>
    </w:p>
    <w:p w14:paraId="20FDAF61" w14:textId="57040D8F" w:rsidR="003A64BD" w:rsidRPr="00F448A7" w:rsidRDefault="008A59ED" w:rsidP="005C5BB1">
      <w:pPr>
        <w:numPr>
          <w:ilvl w:val="0"/>
          <w:numId w:val="1"/>
        </w:numPr>
        <w:spacing w:after="0" w:line="240" w:lineRule="auto"/>
        <w:textAlignment w:val="baseline"/>
        <w:rPr>
          <w:rFonts w:eastAsia="Times New Roman" w:cs="Calibri"/>
          <w:color w:val="000000"/>
          <w:sz w:val="24"/>
          <w:szCs w:val="24"/>
        </w:rPr>
      </w:pPr>
      <w:r w:rsidRPr="00F448A7">
        <w:rPr>
          <w:rFonts w:eastAsia="Times New Roman" w:cs="Calibri"/>
          <w:color w:val="000000"/>
          <w:sz w:val="24"/>
          <w:szCs w:val="24"/>
        </w:rPr>
        <w:t>Adjournment</w:t>
      </w:r>
    </w:p>
    <w:p w14:paraId="51F63453" w14:textId="77777777" w:rsidR="003E78FA" w:rsidRDefault="003E78FA" w:rsidP="008A59ED">
      <w:pPr>
        <w:spacing w:after="0" w:line="240" w:lineRule="auto"/>
        <w:jc w:val="center"/>
        <w:rPr>
          <w:rFonts w:eastAsia="Times New Roman" w:cs="Calibri"/>
          <w:color w:val="000000"/>
          <w:sz w:val="20"/>
          <w:szCs w:val="20"/>
        </w:rPr>
      </w:pPr>
    </w:p>
    <w:p w14:paraId="42E6AE69" w14:textId="36C712C2" w:rsidR="006666CA" w:rsidRPr="00DA4939" w:rsidRDefault="008A59ED" w:rsidP="008A59ED">
      <w:pPr>
        <w:spacing w:after="0" w:line="240" w:lineRule="auto"/>
        <w:jc w:val="center"/>
        <w:rPr>
          <w:sz w:val="18"/>
          <w:szCs w:val="18"/>
        </w:rPr>
      </w:pPr>
      <w:r w:rsidRPr="00DA4939">
        <w:rPr>
          <w:rFonts w:eastAsia="Times New Roman" w:cs="Calibri"/>
          <w:color w:val="000000"/>
          <w:sz w:val="20"/>
          <w:szCs w:val="20"/>
        </w:rPr>
        <w:t xml:space="preserve">Please note, items listed on the agenda may change prior to the meeting.  Thank you. </w:t>
      </w:r>
      <w:r w:rsidRPr="00DA4939">
        <w:rPr>
          <w:sz w:val="18"/>
          <w:szCs w:val="18"/>
        </w:rPr>
        <w:t xml:space="preserve">Updated </w:t>
      </w:r>
      <w:r w:rsidR="00063C69">
        <w:rPr>
          <w:sz w:val="18"/>
          <w:szCs w:val="18"/>
        </w:rPr>
        <w:t>10/0</w:t>
      </w:r>
      <w:r w:rsidR="000A2A45">
        <w:rPr>
          <w:sz w:val="18"/>
          <w:szCs w:val="18"/>
        </w:rPr>
        <w:t>5</w:t>
      </w:r>
      <w:r w:rsidRPr="00DA4939">
        <w:rPr>
          <w:sz w:val="18"/>
          <w:szCs w:val="18"/>
        </w:rPr>
        <w:t>/22</w:t>
      </w:r>
    </w:p>
    <w:sectPr w:rsidR="006666CA" w:rsidRPr="00DA49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170D" w14:textId="77777777" w:rsidR="002C75E0" w:rsidRDefault="002C75E0" w:rsidP="002C75E0">
      <w:pPr>
        <w:spacing w:after="0" w:line="240" w:lineRule="auto"/>
      </w:pPr>
      <w:r>
        <w:separator/>
      </w:r>
    </w:p>
  </w:endnote>
  <w:endnote w:type="continuationSeparator" w:id="0">
    <w:p w14:paraId="46B29FA9" w14:textId="77777777" w:rsidR="002C75E0" w:rsidRDefault="002C75E0" w:rsidP="002C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8A4" w14:textId="77777777" w:rsidR="009865FF" w:rsidRDefault="00A74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6B57" w14:textId="77777777" w:rsidR="009865FF" w:rsidRDefault="00A74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9BCA" w14:textId="77777777" w:rsidR="009865FF" w:rsidRDefault="00A7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3D1F" w14:textId="77777777" w:rsidR="002C75E0" w:rsidRDefault="002C75E0" w:rsidP="002C75E0">
      <w:pPr>
        <w:spacing w:after="0" w:line="240" w:lineRule="auto"/>
      </w:pPr>
      <w:r>
        <w:separator/>
      </w:r>
    </w:p>
  </w:footnote>
  <w:footnote w:type="continuationSeparator" w:id="0">
    <w:p w14:paraId="0E10AC95" w14:textId="77777777" w:rsidR="002C75E0" w:rsidRDefault="002C75E0" w:rsidP="002C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4BA0" w14:textId="77777777" w:rsidR="009865FF" w:rsidRDefault="00A74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2443" w14:textId="37D28870" w:rsidR="009865FF" w:rsidRDefault="00A74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195" w14:textId="77777777" w:rsidR="009865FF" w:rsidRDefault="00A74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8E6"/>
    <w:multiLevelType w:val="multilevel"/>
    <w:tmpl w:val="A01AA848"/>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A41232"/>
    <w:multiLevelType w:val="hybridMultilevel"/>
    <w:tmpl w:val="0E66DBFA"/>
    <w:lvl w:ilvl="0" w:tplc="A260B8D2">
      <w:start w:val="1"/>
      <w:numFmt w:val="decimal"/>
      <w:lvlText w:val="%1."/>
      <w:lvlJc w:val="left"/>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F6ACC"/>
    <w:multiLevelType w:val="multilevel"/>
    <w:tmpl w:val="2D40419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029285906">
    <w:abstractNumId w:val="2"/>
  </w:num>
  <w:num w:numId="2" w16cid:durableId="1496071518">
    <w:abstractNumId w:val="2"/>
  </w:num>
  <w:num w:numId="3" w16cid:durableId="1980258272">
    <w:abstractNumId w:val="1"/>
  </w:num>
  <w:num w:numId="4" w16cid:durableId="69331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ED"/>
    <w:rsid w:val="000022B5"/>
    <w:rsid w:val="00003011"/>
    <w:rsid w:val="0000672D"/>
    <w:rsid w:val="00013F0E"/>
    <w:rsid w:val="00015677"/>
    <w:rsid w:val="00016A2F"/>
    <w:rsid w:val="00063C69"/>
    <w:rsid w:val="000717D2"/>
    <w:rsid w:val="00073EFA"/>
    <w:rsid w:val="000976FC"/>
    <w:rsid w:val="00097D89"/>
    <w:rsid w:val="000A2A45"/>
    <w:rsid w:val="000B3E92"/>
    <w:rsid w:val="000B508A"/>
    <w:rsid w:val="000B5B5D"/>
    <w:rsid w:val="000D059B"/>
    <w:rsid w:val="000D1492"/>
    <w:rsid w:val="000D41C3"/>
    <w:rsid w:val="000E025E"/>
    <w:rsid w:val="000F2BBD"/>
    <w:rsid w:val="000F4536"/>
    <w:rsid w:val="00120B32"/>
    <w:rsid w:val="00147CD4"/>
    <w:rsid w:val="001548EF"/>
    <w:rsid w:val="00162669"/>
    <w:rsid w:val="001703D4"/>
    <w:rsid w:val="00175928"/>
    <w:rsid w:val="001930CB"/>
    <w:rsid w:val="001965BC"/>
    <w:rsid w:val="001A387D"/>
    <w:rsid w:val="001B1044"/>
    <w:rsid w:val="001D09D4"/>
    <w:rsid w:val="001D53FB"/>
    <w:rsid w:val="001E7316"/>
    <w:rsid w:val="001F3667"/>
    <w:rsid w:val="00204E98"/>
    <w:rsid w:val="0023686D"/>
    <w:rsid w:val="002430ED"/>
    <w:rsid w:val="00250DDD"/>
    <w:rsid w:val="002527E0"/>
    <w:rsid w:val="00257ADA"/>
    <w:rsid w:val="00264442"/>
    <w:rsid w:val="00277845"/>
    <w:rsid w:val="002B2154"/>
    <w:rsid w:val="002C75E0"/>
    <w:rsid w:val="0030640C"/>
    <w:rsid w:val="00323176"/>
    <w:rsid w:val="00327FD6"/>
    <w:rsid w:val="00332AB3"/>
    <w:rsid w:val="003366B9"/>
    <w:rsid w:val="00343E03"/>
    <w:rsid w:val="0035312A"/>
    <w:rsid w:val="00354896"/>
    <w:rsid w:val="00361CFD"/>
    <w:rsid w:val="00362E22"/>
    <w:rsid w:val="00386296"/>
    <w:rsid w:val="003A64BD"/>
    <w:rsid w:val="003C1229"/>
    <w:rsid w:val="003C77B0"/>
    <w:rsid w:val="003E78FA"/>
    <w:rsid w:val="00434E39"/>
    <w:rsid w:val="0046688D"/>
    <w:rsid w:val="0048021B"/>
    <w:rsid w:val="00482D7E"/>
    <w:rsid w:val="00484B15"/>
    <w:rsid w:val="00487756"/>
    <w:rsid w:val="00490A80"/>
    <w:rsid w:val="004917D4"/>
    <w:rsid w:val="00494750"/>
    <w:rsid w:val="004949FF"/>
    <w:rsid w:val="004A1E57"/>
    <w:rsid w:val="004A37ED"/>
    <w:rsid w:val="004B5D73"/>
    <w:rsid w:val="004B66A6"/>
    <w:rsid w:val="004C76D6"/>
    <w:rsid w:val="004D5B3C"/>
    <w:rsid w:val="004D7517"/>
    <w:rsid w:val="004E29CA"/>
    <w:rsid w:val="004E352C"/>
    <w:rsid w:val="004E7A3D"/>
    <w:rsid w:val="004F3E1F"/>
    <w:rsid w:val="00500DED"/>
    <w:rsid w:val="00512EE9"/>
    <w:rsid w:val="0054272A"/>
    <w:rsid w:val="00556DFA"/>
    <w:rsid w:val="00583F78"/>
    <w:rsid w:val="005909ED"/>
    <w:rsid w:val="005B3C79"/>
    <w:rsid w:val="005B787F"/>
    <w:rsid w:val="005C056B"/>
    <w:rsid w:val="005C12B6"/>
    <w:rsid w:val="005C5BB1"/>
    <w:rsid w:val="005C6F13"/>
    <w:rsid w:val="005D194E"/>
    <w:rsid w:val="006204CA"/>
    <w:rsid w:val="00661D80"/>
    <w:rsid w:val="00662D34"/>
    <w:rsid w:val="0066554C"/>
    <w:rsid w:val="006666CA"/>
    <w:rsid w:val="00670B83"/>
    <w:rsid w:val="00674E41"/>
    <w:rsid w:val="00684997"/>
    <w:rsid w:val="0069503C"/>
    <w:rsid w:val="006A0F24"/>
    <w:rsid w:val="006B7C10"/>
    <w:rsid w:val="006C0119"/>
    <w:rsid w:val="006D7686"/>
    <w:rsid w:val="0070718C"/>
    <w:rsid w:val="00720B11"/>
    <w:rsid w:val="0073434C"/>
    <w:rsid w:val="00740C81"/>
    <w:rsid w:val="00750ABE"/>
    <w:rsid w:val="00753C3F"/>
    <w:rsid w:val="00762BEA"/>
    <w:rsid w:val="0076320B"/>
    <w:rsid w:val="00786303"/>
    <w:rsid w:val="00796277"/>
    <w:rsid w:val="007B7ACA"/>
    <w:rsid w:val="007C7643"/>
    <w:rsid w:val="007E0C67"/>
    <w:rsid w:val="007E1FF4"/>
    <w:rsid w:val="00807609"/>
    <w:rsid w:val="00814346"/>
    <w:rsid w:val="00827E6C"/>
    <w:rsid w:val="00832EF4"/>
    <w:rsid w:val="008350FD"/>
    <w:rsid w:val="00837BB1"/>
    <w:rsid w:val="00842871"/>
    <w:rsid w:val="00857C6F"/>
    <w:rsid w:val="00864FA3"/>
    <w:rsid w:val="00880943"/>
    <w:rsid w:val="00886167"/>
    <w:rsid w:val="008A59ED"/>
    <w:rsid w:val="008B1094"/>
    <w:rsid w:val="008B6248"/>
    <w:rsid w:val="008D43DA"/>
    <w:rsid w:val="008D70C0"/>
    <w:rsid w:val="008E4F60"/>
    <w:rsid w:val="008E5F98"/>
    <w:rsid w:val="008E647D"/>
    <w:rsid w:val="008F0841"/>
    <w:rsid w:val="008F45B4"/>
    <w:rsid w:val="009028B7"/>
    <w:rsid w:val="00904014"/>
    <w:rsid w:val="00904765"/>
    <w:rsid w:val="00905554"/>
    <w:rsid w:val="00925718"/>
    <w:rsid w:val="009260F0"/>
    <w:rsid w:val="00932961"/>
    <w:rsid w:val="00932A52"/>
    <w:rsid w:val="00937353"/>
    <w:rsid w:val="0094141D"/>
    <w:rsid w:val="009515E6"/>
    <w:rsid w:val="00981DA0"/>
    <w:rsid w:val="0098587C"/>
    <w:rsid w:val="00987ADD"/>
    <w:rsid w:val="00994EE8"/>
    <w:rsid w:val="009A1523"/>
    <w:rsid w:val="009C1938"/>
    <w:rsid w:val="009C4B7A"/>
    <w:rsid w:val="009D325A"/>
    <w:rsid w:val="009D5DDC"/>
    <w:rsid w:val="009E681F"/>
    <w:rsid w:val="00A02E99"/>
    <w:rsid w:val="00A03F5F"/>
    <w:rsid w:val="00A06BF1"/>
    <w:rsid w:val="00A12994"/>
    <w:rsid w:val="00A23334"/>
    <w:rsid w:val="00A56F83"/>
    <w:rsid w:val="00A748A3"/>
    <w:rsid w:val="00A9036D"/>
    <w:rsid w:val="00A91DBB"/>
    <w:rsid w:val="00A971DF"/>
    <w:rsid w:val="00AD7BBE"/>
    <w:rsid w:val="00AF235F"/>
    <w:rsid w:val="00B0251C"/>
    <w:rsid w:val="00B1250D"/>
    <w:rsid w:val="00B34B5E"/>
    <w:rsid w:val="00B36703"/>
    <w:rsid w:val="00B36CF6"/>
    <w:rsid w:val="00B40306"/>
    <w:rsid w:val="00B51063"/>
    <w:rsid w:val="00B5655F"/>
    <w:rsid w:val="00B56939"/>
    <w:rsid w:val="00B7200D"/>
    <w:rsid w:val="00B739FB"/>
    <w:rsid w:val="00B9488F"/>
    <w:rsid w:val="00BA4D6B"/>
    <w:rsid w:val="00BB1EFD"/>
    <w:rsid w:val="00BE00A7"/>
    <w:rsid w:val="00C0332A"/>
    <w:rsid w:val="00C54043"/>
    <w:rsid w:val="00C63A57"/>
    <w:rsid w:val="00C97D83"/>
    <w:rsid w:val="00CD2EE5"/>
    <w:rsid w:val="00CD69B8"/>
    <w:rsid w:val="00CE0759"/>
    <w:rsid w:val="00CF0F8B"/>
    <w:rsid w:val="00D1476D"/>
    <w:rsid w:val="00D3138E"/>
    <w:rsid w:val="00D54618"/>
    <w:rsid w:val="00D905AB"/>
    <w:rsid w:val="00DA4939"/>
    <w:rsid w:val="00DA59C0"/>
    <w:rsid w:val="00DB0764"/>
    <w:rsid w:val="00DC4848"/>
    <w:rsid w:val="00DD0861"/>
    <w:rsid w:val="00DD2526"/>
    <w:rsid w:val="00E15CBF"/>
    <w:rsid w:val="00E21AD7"/>
    <w:rsid w:val="00E233BC"/>
    <w:rsid w:val="00E32A1A"/>
    <w:rsid w:val="00E36345"/>
    <w:rsid w:val="00E540C2"/>
    <w:rsid w:val="00E676D0"/>
    <w:rsid w:val="00E7000F"/>
    <w:rsid w:val="00E70311"/>
    <w:rsid w:val="00E7257A"/>
    <w:rsid w:val="00E860C0"/>
    <w:rsid w:val="00E864A0"/>
    <w:rsid w:val="00EB053F"/>
    <w:rsid w:val="00ED1BF8"/>
    <w:rsid w:val="00EE1006"/>
    <w:rsid w:val="00EE6B3F"/>
    <w:rsid w:val="00EF3ACC"/>
    <w:rsid w:val="00F04E93"/>
    <w:rsid w:val="00F0619B"/>
    <w:rsid w:val="00F25AED"/>
    <w:rsid w:val="00F3150E"/>
    <w:rsid w:val="00F448A7"/>
    <w:rsid w:val="00F62032"/>
    <w:rsid w:val="00F627A4"/>
    <w:rsid w:val="00F662C5"/>
    <w:rsid w:val="00F738A1"/>
    <w:rsid w:val="00F86CAB"/>
    <w:rsid w:val="00FC1CB8"/>
    <w:rsid w:val="00FD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76A5532"/>
  <w15:chartTrackingRefBased/>
  <w15:docId w15:val="{E34272A4-2A51-4A8E-9086-1853E459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E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9ED"/>
    <w:rPr>
      <w:rFonts w:ascii="Calibri" w:eastAsia="Calibri" w:hAnsi="Calibri" w:cs="Times New Roman"/>
    </w:rPr>
  </w:style>
  <w:style w:type="paragraph" w:styleId="Footer">
    <w:name w:val="footer"/>
    <w:basedOn w:val="Normal"/>
    <w:link w:val="FooterChar"/>
    <w:uiPriority w:val="99"/>
    <w:unhideWhenUsed/>
    <w:rsid w:val="008A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ED"/>
    <w:rPr>
      <w:rFonts w:ascii="Calibri" w:eastAsia="Calibri" w:hAnsi="Calibri" w:cs="Times New Roman"/>
    </w:rPr>
  </w:style>
  <w:style w:type="paragraph" w:styleId="ListParagraph">
    <w:name w:val="List Paragraph"/>
    <w:basedOn w:val="Normal"/>
    <w:uiPriority w:val="34"/>
    <w:qFormat/>
    <w:rsid w:val="009D5DDC"/>
    <w:pPr>
      <w:ind w:left="720"/>
      <w:contextualSpacing/>
    </w:pPr>
  </w:style>
  <w:style w:type="paragraph" w:styleId="NoSpacing">
    <w:name w:val="No Spacing"/>
    <w:uiPriority w:val="1"/>
    <w:qFormat/>
    <w:rsid w:val="00556DFA"/>
    <w:pPr>
      <w:spacing w:after="0" w:line="240" w:lineRule="auto"/>
    </w:pPr>
  </w:style>
  <w:style w:type="character" w:styleId="Hyperlink">
    <w:name w:val="Hyperlink"/>
    <w:basedOn w:val="DefaultParagraphFont"/>
    <w:uiPriority w:val="99"/>
    <w:unhideWhenUsed/>
    <w:rsid w:val="00E7000F"/>
    <w:rPr>
      <w:color w:val="0563C1" w:themeColor="hyperlink"/>
      <w:u w:val="single"/>
    </w:rPr>
  </w:style>
  <w:style w:type="character" w:styleId="UnresolvedMention">
    <w:name w:val="Unresolved Mention"/>
    <w:basedOn w:val="DefaultParagraphFont"/>
    <w:uiPriority w:val="99"/>
    <w:semiHidden/>
    <w:unhideWhenUsed/>
    <w:rsid w:val="00E7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FC31-A1C0-4C03-B20F-E39BE577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dc:description/>
  <cp:lastModifiedBy>Monica Orlando</cp:lastModifiedBy>
  <cp:revision>25</cp:revision>
  <cp:lastPrinted>2022-09-06T17:23:00Z</cp:lastPrinted>
  <dcterms:created xsi:type="dcterms:W3CDTF">2022-09-21T20:16:00Z</dcterms:created>
  <dcterms:modified xsi:type="dcterms:W3CDTF">2022-10-07T16:14:00Z</dcterms:modified>
</cp:coreProperties>
</file>